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附件：</w:t>
      </w:r>
    </w:p>
    <w:p>
      <w:pPr>
        <w:widowControl/>
        <w:spacing w:line="420" w:lineRule="atLeast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报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价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书</w:t>
      </w:r>
    </w:p>
    <w:p>
      <w:pPr>
        <w:widowControl/>
        <w:spacing w:line="420" w:lineRule="atLeast"/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widowControl/>
        <w:spacing w:line="420" w:lineRule="atLeas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莆田秀屿港口有限公司</w:t>
      </w:r>
      <w:r>
        <w:rPr>
          <w:rFonts w:hint="eastAsia" w:ascii="宋体" w:hAnsi="宋体" w:cs="宋体"/>
          <w:kern w:val="0"/>
          <w:sz w:val="24"/>
        </w:rPr>
        <w:t>：</w:t>
      </w:r>
    </w:p>
    <w:p>
      <w:pPr>
        <w:widowControl/>
        <w:spacing w:line="420" w:lineRule="atLeast"/>
        <w:ind w:firstLine="540" w:firstLineChars="225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我公司</w:t>
      </w:r>
      <w:r>
        <w:rPr>
          <w:rFonts w:hint="eastAsia" w:ascii="宋体" w:hAnsi="宋体" w:cs="宋体"/>
          <w:kern w:val="0"/>
          <w:sz w:val="24"/>
          <w:lang w:val="en-US" w:eastAsia="zh-CN"/>
        </w:rPr>
        <w:t>认真阅读公告的全部内容，且在报价前已到贵司现场踏勘，知悉本项目的具体各施工范围及内容，</w:t>
      </w:r>
      <w:r>
        <w:rPr>
          <w:rFonts w:hint="eastAsia" w:ascii="宋体" w:hAnsi="宋体" w:cs="宋体"/>
          <w:kern w:val="0"/>
          <w:sz w:val="24"/>
        </w:rPr>
        <w:t>决定参加</w:t>
      </w:r>
      <w:r>
        <w:rPr>
          <w:rFonts w:hint="eastAsia" w:ascii="宋体" w:hAnsi="宋体" w:cs="宋体"/>
          <w:kern w:val="0"/>
          <w:sz w:val="24"/>
          <w:lang w:val="en-US" w:eastAsia="zh-CN"/>
        </w:rPr>
        <w:t>莆田秀屿港口有限公司港区内</w:t>
      </w:r>
      <w:r>
        <w:rPr>
          <w:rFonts w:hint="eastAsia" w:ascii="宋体" w:hAnsi="宋体" w:cs="宋体"/>
          <w:kern w:val="0"/>
          <w:sz w:val="24"/>
        </w:rPr>
        <w:t>停车棚改造工程</w:t>
      </w:r>
      <w:r>
        <w:rPr>
          <w:rFonts w:hint="eastAsia" w:ascii="宋体" w:hAnsi="宋体" w:cs="宋体"/>
          <w:kern w:val="0"/>
          <w:sz w:val="24"/>
          <w:lang w:val="en-US" w:eastAsia="zh-CN"/>
        </w:rPr>
        <w:t>报价</w:t>
      </w:r>
      <w:r>
        <w:rPr>
          <w:rFonts w:hint="eastAsia" w:ascii="宋体" w:hAnsi="宋体" w:cs="宋体"/>
          <w:kern w:val="0"/>
          <w:sz w:val="24"/>
        </w:rPr>
        <w:t>，并保证做到以下各项：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atLeast"/>
        <w:ind w:firstLine="480" w:firstLineChars="200"/>
        <w:jc w:val="left"/>
        <w:textAlignment w:val="auto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一、停车棚改造工程</w:t>
      </w:r>
      <w:r>
        <w:rPr>
          <w:rFonts w:hint="eastAsia" w:ascii="宋体" w:hAnsi="宋体" w:cs="宋体"/>
          <w:kern w:val="0"/>
          <w:sz w:val="24"/>
          <w:lang w:val="en-US" w:eastAsia="zh-CN"/>
        </w:rPr>
        <w:t>总价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 w:val="24"/>
          <w:u w:val="none"/>
          <w:lang w:val="en-US" w:eastAsia="zh-CN"/>
        </w:rPr>
        <w:t>万元，税率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</w:rPr>
        <w:t>含景观修复、场地硬化、车棚搭建及各项相关规税等费用</w:t>
      </w:r>
      <w:r>
        <w:rPr>
          <w:rFonts w:hint="eastAsia" w:ascii="宋体" w:hAnsi="宋体" w:cs="宋体"/>
          <w:kern w:val="0"/>
          <w:sz w:val="24"/>
          <w:lang w:eastAsia="zh-CN"/>
        </w:rPr>
        <w:t>）。</w:t>
      </w:r>
      <w:r>
        <w:rPr>
          <w:rFonts w:hint="eastAsia" w:ascii="宋体" w:hAnsi="宋体" w:cs="宋体"/>
          <w:kern w:val="0"/>
          <w:sz w:val="24"/>
          <w:lang w:val="en-US" w:eastAsia="zh-CN"/>
        </w:rPr>
        <w:t>如下表：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975"/>
        <w:gridCol w:w="795"/>
        <w:gridCol w:w="960"/>
        <w:gridCol w:w="1050"/>
        <w:gridCol w:w="1155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3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5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4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61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6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总价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26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4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景观修整</w:t>
            </w:r>
          </w:p>
        </w:tc>
        <w:tc>
          <w:tcPr>
            <w:tcW w:w="5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大树移植</w:t>
            </w:r>
          </w:p>
        </w:tc>
        <w:tc>
          <w:tcPr>
            <w:tcW w:w="4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株</w:t>
            </w:r>
          </w:p>
        </w:tc>
        <w:tc>
          <w:tcPr>
            <w:tcW w:w="5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1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附带部分球形苗移植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景观修整</w:t>
            </w:r>
          </w:p>
        </w:tc>
        <w:tc>
          <w:tcPr>
            <w:tcW w:w="4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㎡</w:t>
            </w:r>
          </w:p>
        </w:tc>
        <w:tc>
          <w:tcPr>
            <w:tcW w:w="5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61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杂物清运、树木修整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4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场地硬化</w:t>
            </w:r>
          </w:p>
        </w:tc>
        <w:tc>
          <w:tcPr>
            <w:tcW w:w="5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土方处理</w:t>
            </w:r>
          </w:p>
        </w:tc>
        <w:tc>
          <w:tcPr>
            <w:tcW w:w="4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m³</w:t>
            </w:r>
          </w:p>
        </w:tc>
        <w:tc>
          <w:tcPr>
            <w:tcW w:w="5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61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63m*8.5m*0.28m、预埋土方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基槽平整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素土夯实</w:t>
            </w:r>
          </w:p>
        </w:tc>
        <w:tc>
          <w:tcPr>
            <w:tcW w:w="4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㎡</w:t>
            </w:r>
          </w:p>
        </w:tc>
        <w:tc>
          <w:tcPr>
            <w:tcW w:w="5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535.5</w:t>
            </w:r>
          </w:p>
        </w:tc>
        <w:tc>
          <w:tcPr>
            <w:tcW w:w="61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63m*8.5m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路沿石</w:t>
            </w:r>
          </w:p>
        </w:tc>
        <w:tc>
          <w:tcPr>
            <w:tcW w:w="4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5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61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10cm*30cm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场地硬化</w:t>
            </w:r>
          </w:p>
        </w:tc>
        <w:tc>
          <w:tcPr>
            <w:tcW w:w="4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㎡</w:t>
            </w:r>
          </w:p>
        </w:tc>
        <w:tc>
          <w:tcPr>
            <w:tcW w:w="5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535.5</w:t>
            </w:r>
          </w:p>
        </w:tc>
        <w:tc>
          <w:tcPr>
            <w:tcW w:w="61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63m*8.5m、c35混泥土15cm、碎石13cm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4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车棚搭建</w:t>
            </w:r>
          </w:p>
        </w:tc>
        <w:tc>
          <w:tcPr>
            <w:tcW w:w="5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基础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预埋</w:t>
            </w:r>
          </w:p>
        </w:tc>
        <w:tc>
          <w:tcPr>
            <w:tcW w:w="4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5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1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45cm*45cm*60cm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含基础模板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3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停车棚</w:t>
            </w:r>
          </w:p>
        </w:tc>
        <w:tc>
          <w:tcPr>
            <w:tcW w:w="4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㎡</w:t>
            </w:r>
          </w:p>
        </w:tc>
        <w:tc>
          <w:tcPr>
            <w:tcW w:w="5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346.5</w:t>
            </w:r>
          </w:p>
        </w:tc>
        <w:tc>
          <w:tcPr>
            <w:tcW w:w="61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63m*5.5m、主管厚度1.3mm、树脂瓦3mm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车位划线</w:t>
            </w:r>
          </w:p>
        </w:tc>
        <w:tc>
          <w:tcPr>
            <w:tcW w:w="4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5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263.5</w:t>
            </w:r>
          </w:p>
        </w:tc>
        <w:tc>
          <w:tcPr>
            <w:tcW w:w="61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挡车器铺设</w:t>
            </w:r>
          </w:p>
        </w:tc>
        <w:tc>
          <w:tcPr>
            <w:tcW w:w="4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61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合计（元）</w:t>
            </w:r>
          </w:p>
        </w:tc>
        <w:tc>
          <w:tcPr>
            <w:tcW w:w="4165" w:type="pct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20" w:lineRule="atLeas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二</w:t>
      </w:r>
      <w:r>
        <w:rPr>
          <w:rFonts w:hint="eastAsia" w:ascii="宋体" w:hAnsi="宋体" w:cs="宋体"/>
          <w:kern w:val="0"/>
          <w:sz w:val="24"/>
        </w:rPr>
        <w:t>、确保车棚改造工程在</w:t>
      </w:r>
      <w:r>
        <w:rPr>
          <w:rFonts w:hint="eastAsia" w:ascii="宋体" w:hAnsi="宋体" w:cs="宋体"/>
          <w:kern w:val="0"/>
          <w:sz w:val="24"/>
          <w:lang w:val="en-US" w:eastAsia="zh-CN"/>
        </w:rPr>
        <w:t>合同签订</w:t>
      </w:r>
      <w:r>
        <w:rPr>
          <w:rFonts w:hint="eastAsia" w:ascii="宋体" w:hAnsi="宋体" w:cs="宋体"/>
          <w:kern w:val="0"/>
          <w:sz w:val="24"/>
        </w:rPr>
        <w:t>之日起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日内</w:t>
      </w:r>
      <w:r>
        <w:rPr>
          <w:rFonts w:hint="eastAsia" w:ascii="宋体" w:hAnsi="宋体" w:cs="宋体"/>
          <w:kern w:val="0"/>
          <w:sz w:val="24"/>
          <w:lang w:val="en-US" w:eastAsia="zh-CN"/>
        </w:rPr>
        <w:t>施工</w:t>
      </w:r>
      <w:r>
        <w:rPr>
          <w:rFonts w:hint="eastAsia" w:ascii="宋体" w:hAnsi="宋体" w:cs="宋体"/>
          <w:kern w:val="0"/>
          <w:sz w:val="24"/>
        </w:rPr>
        <w:t>完毕，并按贵</w:t>
      </w:r>
      <w:r>
        <w:rPr>
          <w:rFonts w:hint="eastAsia" w:ascii="宋体" w:hAnsi="宋体" w:cs="宋体"/>
          <w:kern w:val="0"/>
          <w:sz w:val="24"/>
          <w:lang w:val="en-US" w:eastAsia="zh-CN"/>
        </w:rPr>
        <w:t>公司</w:t>
      </w:r>
      <w:r>
        <w:rPr>
          <w:rFonts w:hint="eastAsia" w:ascii="宋体" w:hAnsi="宋体" w:cs="宋体"/>
          <w:kern w:val="0"/>
          <w:sz w:val="24"/>
        </w:rPr>
        <w:t>要求清理现场。</w:t>
      </w:r>
    </w:p>
    <w:p>
      <w:pPr>
        <w:widowControl/>
        <w:spacing w:line="420" w:lineRule="atLeas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三、</w:t>
      </w:r>
      <w:r>
        <w:rPr>
          <w:rFonts w:hint="eastAsia" w:ascii="宋体" w:hAnsi="宋体" w:cs="宋体"/>
          <w:kern w:val="0"/>
          <w:sz w:val="24"/>
        </w:rPr>
        <w:t>保证不将</w:t>
      </w:r>
      <w:r>
        <w:rPr>
          <w:rFonts w:hint="eastAsia" w:ascii="宋体" w:hAnsi="宋体" w:cs="宋体"/>
          <w:kern w:val="0"/>
          <w:sz w:val="24"/>
          <w:lang w:val="en-US" w:eastAsia="zh-CN"/>
        </w:rPr>
        <w:t>本</w:t>
      </w:r>
      <w:r>
        <w:rPr>
          <w:rFonts w:hint="eastAsia" w:ascii="宋体" w:hAnsi="宋体" w:cs="宋体"/>
          <w:kern w:val="0"/>
          <w:sz w:val="24"/>
        </w:rPr>
        <w:t>工程转让他人，在</w:t>
      </w:r>
      <w:r>
        <w:rPr>
          <w:rFonts w:hint="eastAsia" w:ascii="宋体" w:hAnsi="宋体" w:cs="宋体"/>
          <w:kern w:val="0"/>
          <w:sz w:val="24"/>
          <w:lang w:val="en-US" w:eastAsia="zh-CN"/>
        </w:rPr>
        <w:t>施工</w:t>
      </w:r>
      <w:r>
        <w:rPr>
          <w:rFonts w:hint="eastAsia" w:ascii="宋体" w:hAnsi="宋体" w:cs="宋体"/>
          <w:kern w:val="0"/>
          <w:sz w:val="24"/>
        </w:rPr>
        <w:t>中做到依法、安全、文明施工，工程中出现的一切安全等事故的责任全部由本公司承担。</w:t>
      </w:r>
    </w:p>
    <w:p>
      <w:pPr>
        <w:widowControl/>
        <w:spacing w:line="420" w:lineRule="atLeast"/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四、其他重要事项说明及承诺</w:t>
      </w:r>
    </w:p>
    <w:p>
      <w:pPr>
        <w:widowControl/>
        <w:spacing w:line="420" w:lineRule="atLeas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（如有，请扼要叙述）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widowControl/>
        <w:spacing w:line="420" w:lineRule="atLeas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widowControl/>
        <w:spacing w:line="420" w:lineRule="atLeast"/>
        <w:ind w:firstLine="4800" w:firstLineChars="20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报价</w:t>
      </w:r>
      <w:r>
        <w:rPr>
          <w:rFonts w:hint="eastAsia" w:ascii="宋体" w:hAnsi="宋体" w:cs="宋体"/>
          <w:kern w:val="0"/>
          <w:sz w:val="24"/>
        </w:rPr>
        <w:t>单位（盖章）</w:t>
      </w:r>
    </w:p>
    <w:p>
      <w:pPr>
        <w:widowControl/>
        <w:spacing w:line="420" w:lineRule="atLeast"/>
        <w:ind w:firstLine="6360" w:firstLineChars="2650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420" w:lineRule="atLeast"/>
        <w:ind w:firstLine="4800" w:firstLineChars="20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法定代表人签字：</w:t>
      </w:r>
    </w:p>
    <w:p>
      <w:pPr>
        <w:widowControl/>
        <w:spacing w:line="420" w:lineRule="atLeast"/>
        <w:ind w:firstLine="6360" w:firstLineChars="2650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420" w:lineRule="atLeast"/>
        <w:ind w:firstLine="4800" w:firstLineChars="20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被委托人签字：</w:t>
      </w:r>
    </w:p>
    <w:p>
      <w:pPr>
        <w:ind w:firstLine="6720" w:firstLineChars="2800"/>
        <w:rPr>
          <w:rFonts w:hint="eastAsia" w:ascii="宋体" w:hAnsi="宋体" w:cs="宋体"/>
          <w:kern w:val="0"/>
          <w:sz w:val="24"/>
        </w:rPr>
      </w:pPr>
    </w:p>
    <w:p>
      <w:pPr>
        <w:ind w:firstLine="4800" w:firstLineChars="2000"/>
        <w:rPr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2022</w:t>
      </w:r>
      <w:r>
        <w:rPr>
          <w:rFonts w:hint="eastAsia" w:ascii="宋体" w:hAnsi="宋体" w:cs="宋体"/>
          <w:kern w:val="0"/>
          <w:sz w:val="24"/>
        </w:rPr>
        <w:t xml:space="preserve">年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月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日</w:t>
      </w:r>
    </w:p>
    <w:p>
      <w:pPr>
        <w:widowControl/>
        <w:spacing w:line="420" w:lineRule="atLeast"/>
        <w:jc w:val="left"/>
        <w:rPr>
          <w:rFonts w:hint="eastAsia" w:ascii="宋体" w:hAnsi="宋体" w:cs="宋体"/>
          <w:kern w:val="0"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NDA0Yjk1Mzg5MTBjYzJlZDk3YWE5ZWVjNzhmMTYifQ=="/>
  </w:docVars>
  <w:rsids>
    <w:rsidRoot w:val="00000000"/>
    <w:rsid w:val="768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545</Characters>
  <Lines>0</Lines>
  <Paragraphs>0</Paragraphs>
  <TotalTime>0</TotalTime>
  <ScaleCrop>false</ScaleCrop>
  <LinksUpToDate>false</LinksUpToDate>
  <CharactersWithSpaces>588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2022-07-07T10:40:47Z</dcterms:created>
  <dc:creator>XYCQ</dc:creator>
  <cp:lastModifiedBy>陈强</cp:lastModifiedBy>
  <dcterms:modified xsi:type="dcterms:W3CDTF">2022-07-07T10:40:54Z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3569E62483674362925578856E0D5C83</vt:lpwstr>
  </property>
</Properties>
</file>